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EDCDC" w14:textId="1FC5C5F4" w:rsidR="00BD4598" w:rsidRDefault="00BD4598">
      <w:r>
        <w:rPr>
          <w:noProof/>
          <w:lang w:eastAsia="en-GB"/>
        </w:rPr>
        <w:drawing>
          <wp:inline distT="0" distB="0" distL="0" distR="0" wp14:anchorId="47BC8687" wp14:editId="6F908C63">
            <wp:extent cx="1465200" cy="745200"/>
            <wp:effectExtent l="0" t="0" r="1905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200" cy="7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45320" w14:textId="74C58372" w:rsidR="00BD4598" w:rsidRDefault="00AA7B70" w:rsidP="00BD4598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Subject </w:t>
      </w:r>
      <w:r w:rsidR="00DA3A93">
        <w:rPr>
          <w:rFonts w:asciiTheme="majorHAnsi" w:hAnsiTheme="majorHAnsi" w:cstheme="majorHAnsi"/>
          <w:b/>
          <w:bCs/>
          <w:sz w:val="28"/>
          <w:szCs w:val="28"/>
          <w:u w:val="single"/>
        </w:rPr>
        <w:t>Rolling Programme</w:t>
      </w:r>
      <w:r w:rsidR="00F977D6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F977D6" w:rsidRPr="00362433">
        <w:rPr>
          <w:rFonts w:asciiTheme="majorHAnsi" w:hAnsiTheme="majorHAnsi" w:cstheme="majorHAnsi"/>
          <w:b/>
          <w:bCs/>
          <w:sz w:val="28"/>
          <w:szCs w:val="28"/>
          <w:u w:val="single"/>
        </w:rPr>
        <w:t>-</w:t>
      </w:r>
      <w:r w:rsidR="00C35605" w:rsidRPr="00362433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        </w:t>
      </w:r>
      <w:r w:rsidR="00362433" w:rsidRPr="00362433">
        <w:rPr>
          <w:rFonts w:asciiTheme="majorHAnsi" w:hAnsiTheme="majorHAnsi" w:cstheme="majorHAnsi"/>
          <w:b/>
          <w:bCs/>
          <w:sz w:val="28"/>
          <w:szCs w:val="28"/>
          <w:u w:val="single"/>
        </w:rPr>
        <w:t>DT</w:t>
      </w:r>
      <w:r w:rsidR="00362433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          </w:t>
      </w:r>
    </w:p>
    <w:tbl>
      <w:tblPr>
        <w:tblStyle w:val="GridTable4-Accent3"/>
        <w:tblpPr w:leftFromText="180" w:rightFromText="180" w:vertAnchor="page" w:horzAnchor="margin" w:tblpY="3109"/>
        <w:tblW w:w="0" w:type="auto"/>
        <w:tblLook w:val="04A0" w:firstRow="1" w:lastRow="0" w:firstColumn="1" w:lastColumn="0" w:noHBand="0" w:noVBand="1"/>
      </w:tblPr>
      <w:tblGrid>
        <w:gridCol w:w="3750"/>
        <w:gridCol w:w="3750"/>
        <w:gridCol w:w="3750"/>
        <w:gridCol w:w="3750"/>
      </w:tblGrid>
      <w:tr w:rsidR="00F977D6" w14:paraId="413AC53A" w14:textId="77777777" w:rsidTr="00F97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76587BF5" w14:textId="77777777" w:rsidR="00F977D6" w:rsidRPr="00CF45B9" w:rsidRDefault="00F977D6" w:rsidP="00F977D6">
            <w:pPr>
              <w:jc w:val="center"/>
              <w:rPr>
                <w:i/>
                <w:iCs/>
                <w:sz w:val="40"/>
                <w:szCs w:val="40"/>
              </w:rPr>
            </w:pPr>
          </w:p>
        </w:tc>
        <w:tc>
          <w:tcPr>
            <w:tcW w:w="3750" w:type="dxa"/>
          </w:tcPr>
          <w:p w14:paraId="3B986382" w14:textId="77777777" w:rsidR="00F977D6" w:rsidRPr="00CF45B9" w:rsidRDefault="00F977D6" w:rsidP="00F97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40"/>
                <w:szCs w:val="40"/>
              </w:rPr>
            </w:pPr>
            <w:r w:rsidRPr="00CF45B9">
              <w:rPr>
                <w:i/>
                <w:iCs/>
                <w:sz w:val="40"/>
                <w:szCs w:val="40"/>
              </w:rPr>
              <w:t>Autumn</w:t>
            </w:r>
          </w:p>
        </w:tc>
        <w:tc>
          <w:tcPr>
            <w:tcW w:w="3750" w:type="dxa"/>
          </w:tcPr>
          <w:p w14:paraId="602E55A8" w14:textId="77777777" w:rsidR="00F977D6" w:rsidRPr="00CF45B9" w:rsidRDefault="00F977D6" w:rsidP="00F97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40"/>
                <w:szCs w:val="40"/>
              </w:rPr>
            </w:pPr>
            <w:r w:rsidRPr="00CF45B9">
              <w:rPr>
                <w:i/>
                <w:iCs/>
                <w:sz w:val="40"/>
                <w:szCs w:val="40"/>
              </w:rPr>
              <w:t>Spring</w:t>
            </w:r>
          </w:p>
        </w:tc>
        <w:tc>
          <w:tcPr>
            <w:tcW w:w="3750" w:type="dxa"/>
          </w:tcPr>
          <w:p w14:paraId="6C98E94B" w14:textId="77777777" w:rsidR="00F977D6" w:rsidRPr="00CF45B9" w:rsidRDefault="00F977D6" w:rsidP="00F977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40"/>
                <w:szCs w:val="40"/>
              </w:rPr>
            </w:pPr>
            <w:r w:rsidRPr="00CF45B9">
              <w:rPr>
                <w:i/>
                <w:iCs/>
                <w:sz w:val="40"/>
                <w:szCs w:val="40"/>
              </w:rPr>
              <w:t>Summer</w:t>
            </w:r>
          </w:p>
        </w:tc>
      </w:tr>
      <w:tr w:rsidR="00F977D6" w14:paraId="25598DFC" w14:textId="77777777" w:rsidTr="00F9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06AD19F7" w14:textId="09324DB2" w:rsidR="00F977D6" w:rsidRPr="005E3F84" w:rsidRDefault="00F977D6" w:rsidP="00D71859">
            <w:pPr>
              <w:jc w:val="center"/>
              <w:rPr>
                <w:i/>
                <w:iCs/>
                <w:sz w:val="28"/>
                <w:szCs w:val="28"/>
              </w:rPr>
            </w:pPr>
            <w:r w:rsidRPr="005E3F84">
              <w:rPr>
                <w:i/>
                <w:iCs/>
                <w:sz w:val="28"/>
                <w:szCs w:val="28"/>
              </w:rPr>
              <w:t>R</w:t>
            </w:r>
            <w:r w:rsidR="00D71859">
              <w:rPr>
                <w:i/>
                <w:iCs/>
                <w:sz w:val="28"/>
                <w:szCs w:val="28"/>
              </w:rPr>
              <w:t>, Y1, Y2</w:t>
            </w:r>
            <w:r>
              <w:rPr>
                <w:i/>
                <w:iCs/>
                <w:sz w:val="28"/>
                <w:szCs w:val="28"/>
              </w:rPr>
              <w:t xml:space="preserve"> (22-23)</w:t>
            </w:r>
          </w:p>
        </w:tc>
        <w:tc>
          <w:tcPr>
            <w:tcW w:w="3750" w:type="dxa"/>
          </w:tcPr>
          <w:p w14:paraId="2E9BE5C5" w14:textId="77777777" w:rsidR="00D71859" w:rsidRPr="0059116F" w:rsidRDefault="00D71859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4ED09A6D" w14:textId="77777777" w:rsidR="00D71859" w:rsidRPr="0059116F" w:rsidRDefault="00D71859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0E0ABAA9" w14:textId="2DCA8EAF" w:rsidR="00D71859" w:rsidRPr="0059116F" w:rsidRDefault="00D71859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750" w:type="dxa"/>
          </w:tcPr>
          <w:p w14:paraId="4CA7A9E1" w14:textId="67E011EA" w:rsidR="00F977D6" w:rsidRPr="0059116F" w:rsidRDefault="00F977D6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750" w:type="dxa"/>
          </w:tcPr>
          <w:p w14:paraId="73191C24" w14:textId="00FB4593" w:rsidR="00F977D6" w:rsidRPr="000775F0" w:rsidRDefault="000775F0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r w:rsidRPr="000775F0">
              <w:rPr>
                <w:iCs/>
                <w:sz w:val="20"/>
                <w:szCs w:val="20"/>
              </w:rPr>
              <w:t>Food</w:t>
            </w:r>
            <w:r>
              <w:rPr>
                <w:iCs/>
                <w:sz w:val="20"/>
                <w:szCs w:val="20"/>
              </w:rPr>
              <w:t xml:space="preserve"> -</w:t>
            </w:r>
            <w:r w:rsidRPr="000775F0">
              <w:rPr>
                <w:iCs/>
                <w:sz w:val="20"/>
                <w:szCs w:val="20"/>
              </w:rPr>
              <w:t xml:space="preserve"> fruit and vegetables</w:t>
            </w:r>
          </w:p>
        </w:tc>
      </w:tr>
      <w:tr w:rsidR="00F977D6" w14:paraId="5BC30696" w14:textId="77777777" w:rsidTr="00F977D6">
        <w:trPr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77A8CE97" w14:textId="33AB7449" w:rsidR="00F977D6" w:rsidRPr="005E3F84" w:rsidRDefault="00F977D6" w:rsidP="00D71859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R</w:t>
            </w:r>
            <w:r w:rsidR="00D71859">
              <w:rPr>
                <w:i/>
                <w:iCs/>
                <w:sz w:val="28"/>
                <w:szCs w:val="28"/>
              </w:rPr>
              <w:t>, Y1, Y2</w:t>
            </w:r>
            <w:r>
              <w:rPr>
                <w:i/>
                <w:iCs/>
                <w:sz w:val="28"/>
                <w:szCs w:val="28"/>
              </w:rPr>
              <w:t xml:space="preserve"> (23-24)</w:t>
            </w:r>
          </w:p>
        </w:tc>
        <w:tc>
          <w:tcPr>
            <w:tcW w:w="3750" w:type="dxa"/>
          </w:tcPr>
          <w:p w14:paraId="05EDF321" w14:textId="1706B065" w:rsidR="00F977D6" w:rsidRPr="00B32D02" w:rsidRDefault="00B32D02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Mechanisms</w:t>
            </w:r>
            <w:r w:rsidR="00C566EB">
              <w:rPr>
                <w:iCs/>
                <w:sz w:val="20"/>
                <w:szCs w:val="20"/>
              </w:rPr>
              <w:t xml:space="preserve"> – wheels and axles</w:t>
            </w:r>
          </w:p>
        </w:tc>
        <w:tc>
          <w:tcPr>
            <w:tcW w:w="3750" w:type="dxa"/>
          </w:tcPr>
          <w:p w14:paraId="1494EE31" w14:textId="6B4477F1" w:rsidR="00F977D6" w:rsidRPr="000775F0" w:rsidRDefault="000775F0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S</w:t>
            </w:r>
            <w:r w:rsidR="00CD3268">
              <w:rPr>
                <w:iCs/>
                <w:sz w:val="20"/>
                <w:szCs w:val="20"/>
              </w:rPr>
              <w:t>tructures – constructing a windmill</w:t>
            </w:r>
            <w:bookmarkStart w:id="0" w:name="_GoBack"/>
            <w:bookmarkEnd w:id="0"/>
          </w:p>
        </w:tc>
        <w:tc>
          <w:tcPr>
            <w:tcW w:w="3750" w:type="dxa"/>
          </w:tcPr>
          <w:p w14:paraId="197294CC" w14:textId="37C26BCF" w:rsidR="00F977D6" w:rsidRPr="0059116F" w:rsidRDefault="00F977D6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</w:tc>
      </w:tr>
      <w:tr w:rsidR="00F977D6" w14:paraId="257AE73E" w14:textId="77777777" w:rsidTr="00F9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6442E6C0" w14:textId="35BBE446" w:rsidR="00F977D6" w:rsidRPr="005E3F84" w:rsidRDefault="00F977D6" w:rsidP="00F977D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Year 3/4 (22-23</w:t>
            </w:r>
            <w:r w:rsidRPr="005E3F84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3750" w:type="dxa"/>
          </w:tcPr>
          <w:p w14:paraId="47B271E5" w14:textId="46D31EC8" w:rsidR="002920A9" w:rsidRDefault="002920A9" w:rsidP="00D73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Textiles</w:t>
            </w:r>
            <w:r w:rsidR="00E05908">
              <w:rPr>
                <w:iCs/>
                <w:sz w:val="20"/>
                <w:szCs w:val="20"/>
              </w:rPr>
              <w:t xml:space="preserve"> - cushions</w:t>
            </w:r>
          </w:p>
          <w:p w14:paraId="625B1009" w14:textId="5BA793A0" w:rsidR="00F977D6" w:rsidRPr="000775F0" w:rsidRDefault="000775F0" w:rsidP="00D73F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r w:rsidRPr="000775F0">
              <w:rPr>
                <w:iCs/>
                <w:sz w:val="20"/>
                <w:szCs w:val="20"/>
              </w:rPr>
              <w:t>Str</w:t>
            </w:r>
            <w:r w:rsidR="00E05908">
              <w:rPr>
                <w:iCs/>
                <w:sz w:val="20"/>
                <w:szCs w:val="20"/>
              </w:rPr>
              <w:t xml:space="preserve">uctures - </w:t>
            </w:r>
            <w:r w:rsidR="00D73FB3">
              <w:rPr>
                <w:iCs/>
                <w:sz w:val="20"/>
                <w:szCs w:val="20"/>
              </w:rPr>
              <w:t>constructing a castle</w:t>
            </w:r>
          </w:p>
        </w:tc>
        <w:tc>
          <w:tcPr>
            <w:tcW w:w="3750" w:type="dxa"/>
          </w:tcPr>
          <w:p w14:paraId="726DF48F" w14:textId="38AEBC17" w:rsidR="00F977D6" w:rsidRPr="00F36818" w:rsidRDefault="00F977D6" w:rsidP="006A25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50" w:type="dxa"/>
          </w:tcPr>
          <w:p w14:paraId="7F4C197E" w14:textId="0B259415" w:rsidR="00F977D6" w:rsidRPr="00F36818" w:rsidRDefault="00F977D6" w:rsidP="006A25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</w:tr>
      <w:tr w:rsidR="00F977D6" w14:paraId="32883308" w14:textId="77777777" w:rsidTr="00F977D6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770601B9" w14:textId="3CDBDC56" w:rsidR="00F977D6" w:rsidRPr="005E3F84" w:rsidRDefault="00F977D6" w:rsidP="00F977D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Year 3/4  (23-24</w:t>
            </w:r>
            <w:r w:rsidRPr="005E3F84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3750" w:type="dxa"/>
          </w:tcPr>
          <w:p w14:paraId="2441FDCB" w14:textId="40BB4D9A" w:rsidR="00F977D6" w:rsidRPr="00F36818" w:rsidRDefault="00E05908" w:rsidP="006A2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Electrical systems - t</w:t>
            </w:r>
            <w:r w:rsidR="000775F0">
              <w:rPr>
                <w:rFonts w:asciiTheme="majorHAnsi" w:hAnsiTheme="majorHAnsi" w:cstheme="majorHAnsi"/>
                <w:sz w:val="20"/>
                <w:szCs w:val="20"/>
              </w:rPr>
              <w:t>orches</w:t>
            </w:r>
            <w:r w:rsidR="0036243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3750" w:type="dxa"/>
          </w:tcPr>
          <w:p w14:paraId="583C2777" w14:textId="6AC2B95C" w:rsidR="00F977D6" w:rsidRPr="00F36818" w:rsidRDefault="00F977D6" w:rsidP="006A2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50" w:type="dxa"/>
          </w:tcPr>
          <w:p w14:paraId="4E767C37" w14:textId="3436966E" w:rsidR="00F977D6" w:rsidRPr="003B7E26" w:rsidRDefault="003B7E26" w:rsidP="006A2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Electric c</w:t>
            </w:r>
            <w:r w:rsidRPr="003B7E26">
              <w:rPr>
                <w:iCs/>
                <w:sz w:val="20"/>
                <w:szCs w:val="20"/>
              </w:rPr>
              <w:t>ar research</w:t>
            </w:r>
          </w:p>
        </w:tc>
      </w:tr>
      <w:tr w:rsidR="00F977D6" w14:paraId="35D51E58" w14:textId="77777777" w:rsidTr="00F977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2E1A86B6" w14:textId="7A1C01FC" w:rsidR="00F977D6" w:rsidRPr="005E3F84" w:rsidRDefault="00F977D6" w:rsidP="00F977D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Year 5/6 (22-23</w:t>
            </w:r>
            <w:r w:rsidRPr="005E3F84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3750" w:type="dxa"/>
          </w:tcPr>
          <w:p w14:paraId="1FA447B0" w14:textId="77777777" w:rsidR="006A257D" w:rsidRDefault="006A257D" w:rsidP="006A25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Mechanical systems – pop up book</w:t>
            </w:r>
          </w:p>
          <w:p w14:paraId="2A6B97DD" w14:textId="39BB92B9" w:rsidR="00F977D6" w:rsidRPr="00F36818" w:rsidRDefault="00F977D6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50" w:type="dxa"/>
          </w:tcPr>
          <w:p w14:paraId="3386646D" w14:textId="01253E68" w:rsidR="00F977D6" w:rsidRPr="00F36818" w:rsidRDefault="00F977D6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50" w:type="dxa"/>
          </w:tcPr>
          <w:p w14:paraId="1299EAE5" w14:textId="5CC87012" w:rsidR="00F977D6" w:rsidRPr="00516ABF" w:rsidRDefault="00516ABF" w:rsidP="00F977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Food</w:t>
            </w:r>
            <w:r w:rsidR="001079E1">
              <w:rPr>
                <w:iCs/>
                <w:sz w:val="20"/>
                <w:szCs w:val="20"/>
              </w:rPr>
              <w:t xml:space="preserve"> – what could be healthier?</w:t>
            </w:r>
          </w:p>
        </w:tc>
      </w:tr>
      <w:tr w:rsidR="00F977D6" w14:paraId="6151F235" w14:textId="77777777" w:rsidTr="00F977D6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BF9F6ED" w14:textId="3637C609" w:rsidR="00F977D6" w:rsidRPr="005E3F84" w:rsidRDefault="00F977D6" w:rsidP="00F977D6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Year 5/6 (23-24</w:t>
            </w:r>
            <w:r w:rsidRPr="005E3F84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3750" w:type="dxa"/>
          </w:tcPr>
          <w:p w14:paraId="4F82BD96" w14:textId="7A9C78EE" w:rsidR="00F977D6" w:rsidRPr="00F36818" w:rsidRDefault="00F977D6" w:rsidP="00550E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50" w:type="dxa"/>
          </w:tcPr>
          <w:p w14:paraId="2A5765E8" w14:textId="359D39F1" w:rsidR="00F977D6" w:rsidRPr="00F36818" w:rsidRDefault="00550EAC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Electrical systems – steady hand game</w:t>
            </w:r>
          </w:p>
        </w:tc>
        <w:tc>
          <w:tcPr>
            <w:tcW w:w="3750" w:type="dxa"/>
          </w:tcPr>
          <w:p w14:paraId="2B7FCFC1" w14:textId="6BC4A558" w:rsidR="00F977D6" w:rsidRPr="00F36818" w:rsidRDefault="00F977D6" w:rsidP="00F977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</w:tr>
    </w:tbl>
    <w:p w14:paraId="2CDC638A" w14:textId="7F05D1A7" w:rsidR="00F977D6" w:rsidRDefault="00F977D6" w:rsidP="00F977D6"/>
    <w:sectPr w:rsidR="00F977D6" w:rsidSect="00F977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98"/>
    <w:rsid w:val="000775F0"/>
    <w:rsid w:val="001079E1"/>
    <w:rsid w:val="00186CB4"/>
    <w:rsid w:val="002920A9"/>
    <w:rsid w:val="00362433"/>
    <w:rsid w:val="003B7E26"/>
    <w:rsid w:val="004621D3"/>
    <w:rsid w:val="00516ABF"/>
    <w:rsid w:val="00550EAC"/>
    <w:rsid w:val="0059116F"/>
    <w:rsid w:val="006A257D"/>
    <w:rsid w:val="006B541C"/>
    <w:rsid w:val="00AA7B70"/>
    <w:rsid w:val="00B32D02"/>
    <w:rsid w:val="00BD4598"/>
    <w:rsid w:val="00C35605"/>
    <w:rsid w:val="00C566EB"/>
    <w:rsid w:val="00CD3268"/>
    <w:rsid w:val="00D71859"/>
    <w:rsid w:val="00D73FB3"/>
    <w:rsid w:val="00DA3A93"/>
    <w:rsid w:val="00E05908"/>
    <w:rsid w:val="00F9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697A3"/>
  <w15:chartTrackingRefBased/>
  <w15:docId w15:val="{F370ACE1-550D-4312-98D3-1A5512B4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3">
    <w:name w:val="Grid Table 4 Accent 3"/>
    <w:basedOn w:val="TableNormal"/>
    <w:uiPriority w:val="49"/>
    <w:rsid w:val="00F977D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Kehelland - Headteacher</dc:creator>
  <cp:keywords/>
  <dc:description/>
  <cp:lastModifiedBy>Rebecca Campbell</cp:lastModifiedBy>
  <cp:revision>9</cp:revision>
  <dcterms:created xsi:type="dcterms:W3CDTF">2022-12-14T16:36:00Z</dcterms:created>
  <dcterms:modified xsi:type="dcterms:W3CDTF">2023-03-07T22:58:00Z</dcterms:modified>
</cp:coreProperties>
</file>